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CB" w:rsidRDefault="007314CB" w:rsidP="007314CB">
      <w:pPr>
        <w:keepNext/>
        <w:ind w:right="-1"/>
        <w:jc w:val="center"/>
        <w:outlineLvl w:val="0"/>
        <w:rPr>
          <w:b/>
          <w:i/>
          <w:sz w:val="36"/>
          <w:szCs w:val="36"/>
        </w:rPr>
      </w:pPr>
      <w:r>
        <w:rPr>
          <w:b/>
          <w:bCs/>
          <w:sz w:val="36"/>
          <w:szCs w:val="36"/>
        </w:rPr>
        <w:t>МОСКОВСКАЯ ОБЛАСТНАЯ ДУМА</w:t>
      </w:r>
    </w:p>
    <w:p w:rsidR="007314CB" w:rsidRDefault="007314CB" w:rsidP="007314CB">
      <w:pPr>
        <w:keepNext/>
        <w:ind w:right="-1"/>
        <w:jc w:val="center"/>
        <w:outlineLvl w:val="1"/>
        <w:rPr>
          <w:b/>
          <w:bCs/>
          <w:sz w:val="36"/>
          <w:szCs w:val="36"/>
        </w:rPr>
      </w:pPr>
    </w:p>
    <w:p w:rsidR="007314CB" w:rsidRDefault="007314CB" w:rsidP="007314CB">
      <w:pPr>
        <w:keepNext/>
        <w:ind w:right="-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314CB" w:rsidRDefault="007314CB" w:rsidP="007314CB">
      <w:pPr>
        <w:ind w:right="-1"/>
        <w:jc w:val="center"/>
        <w:rPr>
          <w:b/>
          <w:bCs/>
          <w:sz w:val="28"/>
          <w:szCs w:val="28"/>
        </w:rPr>
      </w:pPr>
    </w:p>
    <w:p w:rsidR="007314CB" w:rsidRDefault="007314CB" w:rsidP="007314C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21.09.2017 № 16/30-П</w:t>
      </w:r>
    </w:p>
    <w:p w:rsidR="004D1C2C" w:rsidRDefault="004D1C2C" w:rsidP="004D1C2C">
      <w:pPr>
        <w:rPr>
          <w:sz w:val="28"/>
          <w:szCs w:val="28"/>
        </w:rPr>
      </w:pPr>
    </w:p>
    <w:p w:rsidR="004D1C2C" w:rsidRDefault="004D1C2C" w:rsidP="004D1C2C">
      <w:pPr>
        <w:rPr>
          <w:sz w:val="28"/>
          <w:szCs w:val="28"/>
        </w:rPr>
      </w:pPr>
    </w:p>
    <w:p w:rsidR="00A03413" w:rsidRPr="004D1C2C" w:rsidRDefault="001455CC" w:rsidP="004D1C2C">
      <w:pPr>
        <w:tabs>
          <w:tab w:val="left" w:pos="1418"/>
        </w:tabs>
        <w:ind w:left="1418" w:right="1418"/>
        <w:jc w:val="both"/>
        <w:rPr>
          <w:b/>
          <w:sz w:val="28"/>
          <w:szCs w:val="28"/>
        </w:rPr>
      </w:pPr>
      <w:r w:rsidRPr="004D1C2C">
        <w:rPr>
          <w:b/>
          <w:bCs/>
          <w:kern w:val="20"/>
          <w:sz w:val="28"/>
          <w:szCs w:val="28"/>
        </w:rPr>
        <w:t xml:space="preserve">О </w:t>
      </w:r>
      <w:r w:rsidR="00E75987" w:rsidRPr="004D1C2C">
        <w:rPr>
          <w:b/>
          <w:bCs/>
          <w:kern w:val="20"/>
          <w:sz w:val="28"/>
          <w:szCs w:val="28"/>
        </w:rPr>
        <w:t>З</w:t>
      </w:r>
      <w:r w:rsidRPr="004D1C2C">
        <w:rPr>
          <w:b/>
          <w:bCs/>
          <w:kern w:val="20"/>
          <w:sz w:val="28"/>
          <w:szCs w:val="28"/>
        </w:rPr>
        <w:t>акон</w:t>
      </w:r>
      <w:r w:rsidR="00E75987" w:rsidRPr="004D1C2C">
        <w:rPr>
          <w:b/>
          <w:bCs/>
          <w:kern w:val="20"/>
          <w:sz w:val="28"/>
          <w:szCs w:val="28"/>
        </w:rPr>
        <w:t>е</w:t>
      </w:r>
      <w:r w:rsidRPr="004D1C2C">
        <w:rPr>
          <w:b/>
          <w:bCs/>
          <w:kern w:val="20"/>
          <w:sz w:val="28"/>
          <w:szCs w:val="28"/>
        </w:rPr>
        <w:t xml:space="preserve"> Московской области </w:t>
      </w:r>
      <w:r w:rsidR="004F190B" w:rsidRPr="004D1C2C">
        <w:rPr>
          <w:b/>
          <w:sz w:val="28"/>
          <w:szCs w:val="28"/>
        </w:rPr>
        <w:t>«</w:t>
      </w:r>
      <w:r w:rsidR="004F190B" w:rsidRPr="004D1C2C">
        <w:rPr>
          <w:b/>
          <w:bCs/>
          <w:sz w:val="28"/>
          <w:szCs w:val="28"/>
        </w:rPr>
        <w:t>О внесении изменений в</w:t>
      </w:r>
      <w:r w:rsidR="004F190B" w:rsidRPr="004D1C2C">
        <w:rPr>
          <w:b/>
          <w:sz w:val="28"/>
          <w:szCs w:val="28"/>
        </w:rPr>
        <w:t xml:space="preserve"> Закон Московской области «О налоге на имущество организаций в Московской области»</w:t>
      </w:r>
    </w:p>
    <w:p w:rsidR="002C62A9" w:rsidRPr="004D1C2C" w:rsidRDefault="002C62A9" w:rsidP="004D1C2C">
      <w:pPr>
        <w:ind w:firstLine="680"/>
        <w:jc w:val="both"/>
        <w:rPr>
          <w:sz w:val="28"/>
          <w:szCs w:val="28"/>
        </w:rPr>
      </w:pPr>
    </w:p>
    <w:p w:rsidR="000D119C" w:rsidRPr="004D1C2C" w:rsidRDefault="000D119C" w:rsidP="004D1C2C">
      <w:pPr>
        <w:ind w:firstLine="680"/>
        <w:jc w:val="both"/>
        <w:rPr>
          <w:sz w:val="28"/>
          <w:szCs w:val="28"/>
        </w:rPr>
      </w:pPr>
    </w:p>
    <w:p w:rsidR="00A03413" w:rsidRPr="004D1C2C" w:rsidRDefault="00A03413" w:rsidP="004D1C2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680"/>
        <w:jc w:val="both"/>
        <w:rPr>
          <w:color w:val="000000"/>
          <w:kern w:val="20"/>
          <w:sz w:val="28"/>
          <w:szCs w:val="28"/>
        </w:rPr>
      </w:pPr>
      <w:r w:rsidRPr="004D1C2C">
        <w:rPr>
          <w:color w:val="000000"/>
          <w:kern w:val="20"/>
          <w:sz w:val="28"/>
          <w:szCs w:val="28"/>
        </w:rPr>
        <w:t>Московская областная Дума постановила:</w:t>
      </w:r>
    </w:p>
    <w:p w:rsidR="00A03413" w:rsidRPr="004D1C2C" w:rsidRDefault="00A03413" w:rsidP="004D1C2C">
      <w:pPr>
        <w:ind w:firstLine="680"/>
        <w:jc w:val="both"/>
        <w:rPr>
          <w:sz w:val="28"/>
          <w:szCs w:val="28"/>
        </w:rPr>
      </w:pPr>
    </w:p>
    <w:p w:rsidR="00A03413" w:rsidRPr="004D1C2C" w:rsidRDefault="000D119C" w:rsidP="004D1C2C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4D1C2C">
        <w:rPr>
          <w:sz w:val="28"/>
          <w:szCs w:val="28"/>
        </w:rPr>
        <w:t xml:space="preserve">1. </w:t>
      </w:r>
      <w:r w:rsidR="009E7965" w:rsidRPr="004D1C2C">
        <w:rPr>
          <w:rFonts w:eastAsia="Calibri"/>
          <w:bCs/>
          <w:iCs/>
          <w:sz w:val="28"/>
          <w:szCs w:val="28"/>
        </w:rPr>
        <w:t xml:space="preserve">Принять </w:t>
      </w:r>
      <w:r w:rsidR="00E75987" w:rsidRPr="004D1C2C">
        <w:rPr>
          <w:rFonts w:eastAsia="Calibri"/>
          <w:bCs/>
          <w:iCs/>
          <w:sz w:val="28"/>
          <w:szCs w:val="28"/>
        </w:rPr>
        <w:t>З</w:t>
      </w:r>
      <w:r w:rsidR="00A03413" w:rsidRPr="004D1C2C">
        <w:rPr>
          <w:color w:val="000000"/>
          <w:kern w:val="20"/>
          <w:sz w:val="28"/>
          <w:szCs w:val="28"/>
        </w:rPr>
        <w:t xml:space="preserve">акон Московской области </w:t>
      </w:r>
      <w:r w:rsidR="004F190B" w:rsidRPr="004D1C2C">
        <w:rPr>
          <w:sz w:val="28"/>
          <w:szCs w:val="28"/>
        </w:rPr>
        <w:t>«</w:t>
      </w:r>
      <w:r w:rsidR="004F190B" w:rsidRPr="004D1C2C">
        <w:rPr>
          <w:bCs/>
          <w:sz w:val="28"/>
          <w:szCs w:val="28"/>
        </w:rPr>
        <w:t>О внесении изменений в</w:t>
      </w:r>
      <w:r w:rsidR="004F190B" w:rsidRPr="004D1C2C">
        <w:rPr>
          <w:sz w:val="28"/>
          <w:szCs w:val="28"/>
        </w:rPr>
        <w:t xml:space="preserve"> Закон Московской области «О налоге на имущество организаций в Московской области»</w:t>
      </w:r>
      <w:r w:rsidR="00A03413" w:rsidRPr="004D1C2C">
        <w:rPr>
          <w:sz w:val="28"/>
          <w:szCs w:val="28"/>
        </w:rPr>
        <w:t xml:space="preserve">. </w:t>
      </w:r>
      <w:r w:rsidR="00A03413" w:rsidRPr="004D1C2C">
        <w:rPr>
          <w:bCs/>
          <w:sz w:val="28"/>
          <w:szCs w:val="28"/>
        </w:rPr>
        <w:t>(Прилагается.)</w:t>
      </w:r>
    </w:p>
    <w:p w:rsidR="00E75987" w:rsidRPr="004D1C2C" w:rsidRDefault="00B467F2" w:rsidP="004D1C2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D1C2C">
        <w:rPr>
          <w:sz w:val="28"/>
          <w:szCs w:val="28"/>
        </w:rPr>
        <w:t>2.</w:t>
      </w:r>
      <w:r w:rsidR="004D1C2C">
        <w:rPr>
          <w:sz w:val="28"/>
          <w:szCs w:val="28"/>
        </w:rPr>
        <w:t> </w:t>
      </w:r>
      <w:r w:rsidRPr="004D1C2C">
        <w:rPr>
          <w:sz w:val="28"/>
          <w:szCs w:val="28"/>
        </w:rPr>
        <w:t xml:space="preserve">Направить </w:t>
      </w:r>
      <w:r w:rsidR="00E75987" w:rsidRPr="004D1C2C">
        <w:rPr>
          <w:sz w:val="28"/>
          <w:szCs w:val="28"/>
        </w:rPr>
        <w:t>З</w:t>
      </w:r>
      <w:r w:rsidRPr="004D1C2C">
        <w:rPr>
          <w:sz w:val="28"/>
          <w:szCs w:val="28"/>
        </w:rPr>
        <w:t xml:space="preserve">акон Московской области </w:t>
      </w:r>
      <w:r w:rsidR="004F190B" w:rsidRPr="004D1C2C">
        <w:rPr>
          <w:sz w:val="28"/>
          <w:szCs w:val="28"/>
        </w:rPr>
        <w:t>«</w:t>
      </w:r>
      <w:r w:rsidR="004F190B" w:rsidRPr="004D1C2C">
        <w:rPr>
          <w:bCs/>
          <w:sz w:val="28"/>
          <w:szCs w:val="28"/>
        </w:rPr>
        <w:t xml:space="preserve">О внесении изменений </w:t>
      </w:r>
      <w:r w:rsidR="004D1C2C">
        <w:rPr>
          <w:bCs/>
          <w:sz w:val="28"/>
          <w:szCs w:val="28"/>
        </w:rPr>
        <w:br/>
      </w:r>
      <w:r w:rsidR="004F190B" w:rsidRPr="004D1C2C">
        <w:rPr>
          <w:bCs/>
          <w:sz w:val="28"/>
          <w:szCs w:val="28"/>
        </w:rPr>
        <w:t>в</w:t>
      </w:r>
      <w:r w:rsidR="004F190B" w:rsidRPr="004D1C2C">
        <w:rPr>
          <w:sz w:val="28"/>
          <w:szCs w:val="28"/>
        </w:rPr>
        <w:t xml:space="preserve"> Закон Московской области «О налоге на имущество организаций </w:t>
      </w:r>
      <w:r w:rsidR="004D1C2C">
        <w:rPr>
          <w:sz w:val="28"/>
          <w:szCs w:val="28"/>
        </w:rPr>
        <w:br/>
      </w:r>
      <w:r w:rsidR="004F190B" w:rsidRPr="004D1C2C">
        <w:rPr>
          <w:sz w:val="28"/>
          <w:szCs w:val="28"/>
        </w:rPr>
        <w:t>в Московской области»</w:t>
      </w:r>
      <w:r w:rsidRPr="004D1C2C">
        <w:rPr>
          <w:sz w:val="28"/>
          <w:szCs w:val="28"/>
        </w:rPr>
        <w:t xml:space="preserve"> Губернатору Московской области для под</w:t>
      </w:r>
      <w:r w:rsidR="00E75987" w:rsidRPr="004D1C2C">
        <w:rPr>
          <w:sz w:val="28"/>
          <w:szCs w:val="28"/>
        </w:rPr>
        <w:t xml:space="preserve">писания. </w:t>
      </w:r>
    </w:p>
    <w:p w:rsidR="000D119C" w:rsidRPr="004D1C2C" w:rsidRDefault="000D119C" w:rsidP="004D1C2C">
      <w:pPr>
        <w:pStyle w:val="a3"/>
        <w:ind w:right="-567"/>
        <w:jc w:val="both"/>
        <w:rPr>
          <w:sz w:val="28"/>
          <w:szCs w:val="28"/>
        </w:rPr>
      </w:pPr>
    </w:p>
    <w:p w:rsidR="000D119C" w:rsidRPr="004D1C2C" w:rsidRDefault="000D119C" w:rsidP="004D1C2C">
      <w:pPr>
        <w:pStyle w:val="a3"/>
        <w:ind w:right="-567"/>
        <w:jc w:val="both"/>
        <w:rPr>
          <w:sz w:val="28"/>
          <w:szCs w:val="28"/>
        </w:rPr>
      </w:pPr>
    </w:p>
    <w:p w:rsidR="00A22D85" w:rsidRPr="004D1C2C" w:rsidRDefault="00A22D85" w:rsidP="004D1C2C">
      <w:pPr>
        <w:pStyle w:val="a3"/>
        <w:ind w:right="-567"/>
        <w:jc w:val="both"/>
        <w:rPr>
          <w:sz w:val="28"/>
          <w:szCs w:val="28"/>
        </w:rPr>
      </w:pPr>
    </w:p>
    <w:p w:rsidR="000D119C" w:rsidRPr="004D1C2C" w:rsidRDefault="000D119C" w:rsidP="004D1C2C">
      <w:pPr>
        <w:pStyle w:val="a3"/>
        <w:jc w:val="both"/>
        <w:rPr>
          <w:b w:val="0"/>
          <w:sz w:val="28"/>
          <w:szCs w:val="28"/>
        </w:rPr>
      </w:pPr>
    </w:p>
    <w:p w:rsidR="000D119C" w:rsidRPr="004D1C2C" w:rsidRDefault="000D119C" w:rsidP="004D1C2C">
      <w:pPr>
        <w:pStyle w:val="a3"/>
        <w:jc w:val="both"/>
        <w:rPr>
          <w:sz w:val="28"/>
          <w:szCs w:val="28"/>
        </w:rPr>
      </w:pPr>
      <w:r w:rsidRPr="004D1C2C">
        <w:rPr>
          <w:sz w:val="28"/>
          <w:szCs w:val="28"/>
        </w:rPr>
        <w:t>Председатель</w:t>
      </w:r>
    </w:p>
    <w:p w:rsidR="007314CB" w:rsidRDefault="000D119C" w:rsidP="004D1C2C">
      <w:pPr>
        <w:jc w:val="both"/>
        <w:rPr>
          <w:b/>
          <w:bCs/>
          <w:sz w:val="28"/>
          <w:szCs w:val="28"/>
        </w:rPr>
      </w:pPr>
      <w:r w:rsidRPr="004D1C2C">
        <w:rPr>
          <w:b/>
          <w:bCs/>
          <w:sz w:val="28"/>
          <w:szCs w:val="28"/>
        </w:rPr>
        <w:t xml:space="preserve">Московской областной Думы </w:t>
      </w:r>
      <w:r w:rsidR="00FF505A" w:rsidRPr="004D1C2C">
        <w:rPr>
          <w:b/>
          <w:bCs/>
          <w:sz w:val="28"/>
          <w:szCs w:val="28"/>
        </w:rPr>
        <w:t xml:space="preserve">       </w:t>
      </w:r>
      <w:r w:rsidRPr="004D1C2C">
        <w:rPr>
          <w:b/>
          <w:bCs/>
          <w:sz w:val="28"/>
          <w:szCs w:val="28"/>
        </w:rPr>
        <w:tab/>
      </w:r>
      <w:r w:rsidRPr="004D1C2C">
        <w:rPr>
          <w:b/>
          <w:bCs/>
          <w:sz w:val="28"/>
          <w:szCs w:val="28"/>
        </w:rPr>
        <w:tab/>
      </w:r>
      <w:r w:rsidRPr="004D1C2C">
        <w:rPr>
          <w:b/>
          <w:bCs/>
          <w:sz w:val="28"/>
          <w:szCs w:val="28"/>
        </w:rPr>
        <w:tab/>
      </w:r>
      <w:r w:rsidRPr="004D1C2C">
        <w:rPr>
          <w:b/>
          <w:bCs/>
          <w:sz w:val="28"/>
          <w:szCs w:val="28"/>
        </w:rPr>
        <w:tab/>
        <w:t>И.Ю.</w:t>
      </w:r>
      <w:r w:rsidR="00531638" w:rsidRPr="004D1C2C">
        <w:rPr>
          <w:b/>
          <w:bCs/>
          <w:sz w:val="28"/>
          <w:szCs w:val="28"/>
        </w:rPr>
        <w:t xml:space="preserve"> </w:t>
      </w:r>
      <w:r w:rsidRPr="004D1C2C">
        <w:rPr>
          <w:b/>
          <w:bCs/>
          <w:sz w:val="28"/>
          <w:szCs w:val="28"/>
        </w:rPr>
        <w:t>Брынцалов</w:t>
      </w:r>
    </w:p>
    <w:p w:rsidR="007314CB" w:rsidRDefault="007314CB" w:rsidP="007314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36"/>
          <w:szCs w:val="36"/>
        </w:rPr>
        <w:lastRenderedPageBreak/>
        <w:t>ЗАКОН МОСКОВСКОЙ ОБЛАСТИ</w:t>
      </w:r>
    </w:p>
    <w:p w:rsidR="007314CB" w:rsidRDefault="007314CB" w:rsidP="007314CB">
      <w:pPr>
        <w:jc w:val="center"/>
        <w:rPr>
          <w:b/>
          <w:bCs/>
          <w:sz w:val="36"/>
          <w:szCs w:val="36"/>
        </w:rPr>
      </w:pPr>
    </w:p>
    <w:p w:rsidR="00A23222" w:rsidRDefault="00A23222" w:rsidP="00A2322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1418" w:right="141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23222" w:rsidRPr="00A23222" w:rsidRDefault="00A23222" w:rsidP="00A23222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1418" w:right="1418"/>
        <w:jc w:val="both"/>
        <w:rPr>
          <w:rFonts w:eastAsia="Calibri"/>
          <w:b/>
          <w:sz w:val="28"/>
          <w:szCs w:val="28"/>
          <w:lang w:eastAsia="en-US"/>
        </w:rPr>
      </w:pPr>
      <w:r w:rsidRPr="00A23222">
        <w:rPr>
          <w:rFonts w:eastAsia="Calibri"/>
          <w:b/>
          <w:bCs/>
          <w:sz w:val="28"/>
          <w:szCs w:val="28"/>
          <w:lang w:eastAsia="en-US"/>
        </w:rPr>
        <w:t>О внесении изменений в</w:t>
      </w:r>
      <w:r w:rsidRPr="00A23222">
        <w:rPr>
          <w:rFonts w:eastAsia="Calibri"/>
          <w:b/>
          <w:sz w:val="28"/>
          <w:szCs w:val="28"/>
          <w:lang w:eastAsia="en-US"/>
        </w:rPr>
        <w:t xml:space="preserve"> Закон Московской области «О налоге на имущество организаций </w:t>
      </w:r>
      <w:r w:rsidRPr="00A23222">
        <w:rPr>
          <w:rFonts w:eastAsia="Calibri"/>
          <w:b/>
          <w:sz w:val="28"/>
          <w:szCs w:val="28"/>
          <w:lang w:eastAsia="en-US"/>
        </w:rPr>
        <w:br/>
        <w:t xml:space="preserve">в Московской области» </w:t>
      </w: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bookmarkStart w:id="0" w:name="Par18"/>
      <w:bookmarkEnd w:id="0"/>
      <w:r w:rsidRPr="00A23222">
        <w:rPr>
          <w:rFonts w:eastAsia="Calibri"/>
          <w:b/>
          <w:sz w:val="28"/>
          <w:szCs w:val="28"/>
          <w:lang w:eastAsia="en-US"/>
        </w:rPr>
        <w:t>Статья 1</w:t>
      </w: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222">
        <w:rPr>
          <w:rFonts w:eastAsia="Calibri"/>
          <w:sz w:val="28"/>
          <w:szCs w:val="28"/>
          <w:lang w:eastAsia="en-US"/>
        </w:rPr>
        <w:t xml:space="preserve">Внести в Закон Московской области № 150/2003-ОЗ «О налоге </w:t>
      </w:r>
      <w:r w:rsidRPr="00A23222">
        <w:rPr>
          <w:rFonts w:eastAsia="Calibri"/>
          <w:sz w:val="28"/>
          <w:szCs w:val="28"/>
          <w:lang w:eastAsia="en-US"/>
        </w:rPr>
        <w:br/>
        <w:t xml:space="preserve">на имущество организаций в Московской области» (с изменениями, внесенными законами Московской области № 59/2004-ОЗ, № 146/2004-ОЗ, </w:t>
      </w:r>
      <w:r w:rsidRPr="00A23222">
        <w:rPr>
          <w:rFonts w:eastAsia="Calibri"/>
          <w:sz w:val="28"/>
          <w:szCs w:val="28"/>
          <w:lang w:eastAsia="en-US"/>
        </w:rPr>
        <w:br/>
        <w:t xml:space="preserve">№ 185/2007-ОЗ, № 52/2013-ОЗ, № 137/2013-ОЗ, № 154/2014-ОЗ, </w:t>
      </w:r>
      <w:r w:rsidRPr="00A23222">
        <w:rPr>
          <w:rFonts w:eastAsia="Calibri"/>
          <w:sz w:val="28"/>
          <w:szCs w:val="28"/>
          <w:lang w:eastAsia="en-US"/>
        </w:rPr>
        <w:br/>
        <w:t>№ 246/2015-ОЗ, № 141/2016-ОЗ, № 47/2017-ОЗ) следующие изменения:</w:t>
      </w: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222">
        <w:rPr>
          <w:rFonts w:eastAsia="Calibri"/>
          <w:sz w:val="28"/>
          <w:szCs w:val="28"/>
          <w:lang w:eastAsia="en-US"/>
        </w:rPr>
        <w:t>статью 1 дополнить абзацами следующего содержания:</w:t>
      </w:r>
    </w:p>
    <w:p w:rsidR="00A23222" w:rsidRPr="00A23222" w:rsidRDefault="00A23222" w:rsidP="00A232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222">
        <w:rPr>
          <w:rFonts w:eastAsia="Calibri"/>
          <w:sz w:val="28"/>
          <w:szCs w:val="28"/>
          <w:lang w:eastAsia="en-US"/>
        </w:rPr>
        <w:t xml:space="preserve">«Налоговая ставка в отношении движимого имущества, принятого </w:t>
      </w:r>
      <w:r w:rsidRPr="00A23222">
        <w:rPr>
          <w:rFonts w:eastAsia="Calibri"/>
          <w:sz w:val="28"/>
          <w:szCs w:val="28"/>
          <w:lang w:eastAsia="en-US"/>
        </w:rPr>
        <w:br/>
        <w:t xml:space="preserve">с 1 января 2013 года на учет в качестве основных средств, устанавливается </w:t>
      </w:r>
      <w:r w:rsidRPr="00A23222">
        <w:rPr>
          <w:rFonts w:eastAsia="Calibri"/>
          <w:sz w:val="28"/>
          <w:szCs w:val="28"/>
          <w:lang w:eastAsia="en-US"/>
        </w:rPr>
        <w:br/>
      </w:r>
      <w:r w:rsidRPr="00A23222">
        <w:rPr>
          <w:rFonts w:eastAsia="Calibri"/>
          <w:color w:val="000000"/>
          <w:sz w:val="28"/>
          <w:szCs w:val="28"/>
          <w:lang w:eastAsia="en-US"/>
        </w:rPr>
        <w:t xml:space="preserve">в 2018–2020 годах </w:t>
      </w:r>
      <w:r w:rsidRPr="00A23222">
        <w:rPr>
          <w:rFonts w:eastAsia="Calibri"/>
          <w:sz w:val="28"/>
          <w:szCs w:val="28"/>
          <w:lang w:eastAsia="en-US"/>
        </w:rPr>
        <w:t>в размере 0 процентов, за исключением следующих объектов движимого имущества, принятых на учет в результате:</w:t>
      </w:r>
    </w:p>
    <w:p w:rsidR="00A23222" w:rsidRPr="00A23222" w:rsidRDefault="00A23222" w:rsidP="00A232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1"/>
      <w:bookmarkEnd w:id="1"/>
      <w:r w:rsidRPr="00A23222">
        <w:rPr>
          <w:rFonts w:eastAsia="Calibri"/>
          <w:sz w:val="28"/>
          <w:szCs w:val="28"/>
          <w:lang w:eastAsia="en-US"/>
        </w:rPr>
        <w:t>реорганизации или ликвидации юридических лиц;</w:t>
      </w:r>
    </w:p>
    <w:p w:rsidR="00A23222" w:rsidRPr="00A23222" w:rsidRDefault="00A23222" w:rsidP="00A232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2"/>
      <w:bookmarkEnd w:id="2"/>
      <w:r w:rsidRPr="00A23222">
        <w:rPr>
          <w:rFonts w:eastAsia="Calibri"/>
          <w:sz w:val="28"/>
          <w:szCs w:val="28"/>
          <w:lang w:eastAsia="en-US"/>
        </w:rPr>
        <w:t xml:space="preserve">передачи, включая приобретение, имущества между лицами, признаваемыми в соответствии с положениями </w:t>
      </w:r>
      <w:hyperlink r:id="rId7" w:history="1">
        <w:r w:rsidRPr="00A23222">
          <w:rPr>
            <w:rFonts w:eastAsia="Calibri"/>
            <w:sz w:val="28"/>
            <w:szCs w:val="28"/>
            <w:lang w:eastAsia="en-US"/>
          </w:rPr>
          <w:t>пункта 2 статьи 105</w:t>
        </w:r>
        <w:r w:rsidRPr="00A23222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</w:hyperlink>
      <w:r w:rsidRPr="00A23222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 взаимозависимыми. </w:t>
      </w:r>
    </w:p>
    <w:p w:rsidR="00A23222" w:rsidRPr="00A23222" w:rsidRDefault="00A23222" w:rsidP="00A232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222">
        <w:rPr>
          <w:rFonts w:eastAsia="Calibri"/>
          <w:sz w:val="28"/>
          <w:szCs w:val="28"/>
          <w:lang w:eastAsia="en-US"/>
        </w:rPr>
        <w:t xml:space="preserve">Исключения, установленные </w:t>
      </w:r>
      <w:hyperlink w:anchor="P1" w:history="1">
        <w:r w:rsidRPr="00A23222">
          <w:rPr>
            <w:rFonts w:eastAsia="Calibri"/>
            <w:sz w:val="28"/>
            <w:szCs w:val="28"/>
            <w:lang w:eastAsia="en-US"/>
          </w:rPr>
          <w:t xml:space="preserve">абзацами </w:t>
        </w:r>
      </w:hyperlink>
      <w:r w:rsidRPr="00A23222">
        <w:rPr>
          <w:rFonts w:eastAsia="Calibri"/>
          <w:sz w:val="28"/>
          <w:szCs w:val="28"/>
          <w:lang w:eastAsia="en-US"/>
        </w:rPr>
        <w:t>шестым и седьмым настоящей статьи</w:t>
      </w:r>
      <w:hyperlink w:anchor="P2" w:history="1"/>
      <w:r w:rsidRPr="00A23222">
        <w:rPr>
          <w:rFonts w:eastAsia="Calibri"/>
          <w:sz w:val="28"/>
          <w:szCs w:val="28"/>
          <w:lang w:eastAsia="en-US"/>
        </w:rPr>
        <w:t>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основании технических паспортов.».</w:t>
      </w: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Pr="00A23222">
        <w:rPr>
          <w:rFonts w:eastAsia="Calibri"/>
          <w:b/>
          <w:sz w:val="28"/>
          <w:szCs w:val="28"/>
          <w:lang w:eastAsia="en-US"/>
        </w:rPr>
        <w:lastRenderedPageBreak/>
        <w:t>Статья 2</w:t>
      </w: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3222">
        <w:rPr>
          <w:rFonts w:eastAsia="Calibri"/>
          <w:sz w:val="28"/>
          <w:szCs w:val="28"/>
          <w:lang w:eastAsia="en-US"/>
        </w:rPr>
        <w:t xml:space="preserve">Настоящий Закон вступает в силу с 1 января 2018 года, но не ранее дня </w:t>
      </w:r>
      <w:r w:rsidRPr="00A23222">
        <w:rPr>
          <w:rFonts w:eastAsia="Calibri"/>
          <w:sz w:val="28"/>
          <w:szCs w:val="28"/>
          <w:lang w:eastAsia="en-US"/>
        </w:rPr>
        <w:br/>
        <w:t>его официального опубликования.</w:t>
      </w:r>
    </w:p>
    <w:p w:rsidR="00A23222" w:rsidRPr="00A23222" w:rsidRDefault="00A23222" w:rsidP="00A2322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jc w:val="both"/>
        <w:rPr>
          <w:rFonts w:eastAsia="Calibri"/>
          <w:sz w:val="28"/>
          <w:szCs w:val="28"/>
          <w:lang w:eastAsia="en-US"/>
        </w:rPr>
      </w:pPr>
    </w:p>
    <w:p w:rsidR="00A23222" w:rsidRPr="00A23222" w:rsidRDefault="00A23222" w:rsidP="00A23222">
      <w:pPr>
        <w:jc w:val="both"/>
        <w:rPr>
          <w:sz w:val="28"/>
          <w:szCs w:val="28"/>
        </w:rPr>
      </w:pPr>
    </w:p>
    <w:p w:rsidR="00A23222" w:rsidRPr="00A23222" w:rsidRDefault="00A23222" w:rsidP="00A23222">
      <w:pPr>
        <w:jc w:val="both"/>
        <w:rPr>
          <w:sz w:val="28"/>
          <w:szCs w:val="28"/>
        </w:rPr>
      </w:pPr>
    </w:p>
    <w:p w:rsidR="00A23222" w:rsidRPr="00A23222" w:rsidRDefault="00A23222" w:rsidP="00A23222">
      <w:pPr>
        <w:autoSpaceDN w:val="0"/>
        <w:rPr>
          <w:rFonts w:eastAsia="MS Mincho"/>
          <w:b/>
          <w:color w:val="000000"/>
          <w:sz w:val="28"/>
          <w:szCs w:val="28"/>
        </w:rPr>
      </w:pPr>
      <w:r w:rsidRPr="00A23222">
        <w:rPr>
          <w:rFonts w:eastAsia="MS Mincho"/>
          <w:b/>
          <w:color w:val="000000"/>
          <w:sz w:val="28"/>
          <w:szCs w:val="28"/>
        </w:rPr>
        <w:t>Губернатор</w:t>
      </w:r>
    </w:p>
    <w:p w:rsidR="00A23222" w:rsidRPr="00A23222" w:rsidRDefault="00A23222" w:rsidP="00A23222">
      <w:pPr>
        <w:autoSpaceDN w:val="0"/>
        <w:rPr>
          <w:rFonts w:eastAsia="MS Mincho"/>
          <w:b/>
          <w:color w:val="000000"/>
          <w:sz w:val="28"/>
          <w:szCs w:val="28"/>
        </w:rPr>
      </w:pPr>
      <w:r w:rsidRPr="00A23222">
        <w:rPr>
          <w:rFonts w:eastAsia="MS Mincho"/>
          <w:b/>
          <w:color w:val="000000"/>
          <w:sz w:val="28"/>
          <w:szCs w:val="28"/>
        </w:rPr>
        <w:t>Московской области</w:t>
      </w:r>
      <w:r w:rsidRPr="00A23222">
        <w:rPr>
          <w:rFonts w:eastAsia="MS Mincho"/>
          <w:b/>
          <w:color w:val="000000"/>
          <w:sz w:val="28"/>
          <w:szCs w:val="28"/>
        </w:rPr>
        <w:tab/>
      </w:r>
      <w:r w:rsidRPr="00A23222">
        <w:rPr>
          <w:rFonts w:eastAsia="MS Mincho"/>
          <w:b/>
          <w:color w:val="000000"/>
          <w:sz w:val="28"/>
          <w:szCs w:val="28"/>
        </w:rPr>
        <w:tab/>
      </w:r>
      <w:r w:rsidRPr="00A23222">
        <w:rPr>
          <w:rFonts w:eastAsia="MS Mincho"/>
          <w:b/>
          <w:color w:val="000000"/>
          <w:sz w:val="28"/>
          <w:szCs w:val="28"/>
        </w:rPr>
        <w:tab/>
        <w:t xml:space="preserve">                                            А.Ю. Воробьев</w:t>
      </w:r>
    </w:p>
    <w:p w:rsidR="00A23222" w:rsidRPr="00A23222" w:rsidRDefault="00A23222" w:rsidP="00A23222">
      <w:pPr>
        <w:autoSpaceDN w:val="0"/>
        <w:ind w:right="21"/>
        <w:jc w:val="both"/>
        <w:rPr>
          <w:rFonts w:eastAsia="MS Mincho"/>
          <w:bCs/>
          <w:color w:val="000000"/>
          <w:sz w:val="28"/>
          <w:szCs w:val="28"/>
        </w:rPr>
      </w:pPr>
      <w:r w:rsidRPr="00A23222">
        <w:rPr>
          <w:rFonts w:eastAsia="MS Mincho"/>
          <w:bCs/>
          <w:color w:val="000000"/>
          <w:sz w:val="28"/>
          <w:szCs w:val="28"/>
        </w:rPr>
        <w:t>«  03  »   октября   2017 года</w:t>
      </w:r>
    </w:p>
    <w:p w:rsidR="00A23222" w:rsidRPr="00A23222" w:rsidRDefault="00A23222" w:rsidP="00A23222">
      <w:pPr>
        <w:autoSpaceDN w:val="0"/>
        <w:ind w:right="21"/>
        <w:jc w:val="both"/>
        <w:rPr>
          <w:rFonts w:eastAsia="MS Mincho"/>
          <w:bCs/>
          <w:color w:val="000000"/>
          <w:sz w:val="28"/>
          <w:szCs w:val="28"/>
        </w:rPr>
      </w:pPr>
      <w:r w:rsidRPr="00A23222">
        <w:rPr>
          <w:rFonts w:eastAsia="MS Mincho"/>
          <w:bCs/>
          <w:color w:val="000000"/>
          <w:sz w:val="28"/>
          <w:szCs w:val="28"/>
        </w:rPr>
        <w:t>№   159/2017-ОЗ</w:t>
      </w:r>
    </w:p>
    <w:p w:rsidR="00A23222" w:rsidRPr="00A23222" w:rsidRDefault="00A23222" w:rsidP="00A23222">
      <w:pPr>
        <w:autoSpaceDN w:val="0"/>
        <w:ind w:right="1134"/>
        <w:jc w:val="both"/>
        <w:rPr>
          <w:rFonts w:eastAsia="MS Mincho"/>
          <w:bCs/>
          <w:color w:val="000000"/>
          <w:sz w:val="28"/>
          <w:szCs w:val="28"/>
        </w:rPr>
      </w:pPr>
    </w:p>
    <w:p w:rsidR="00A23222" w:rsidRPr="00A23222" w:rsidRDefault="00A23222" w:rsidP="00A23222">
      <w:pPr>
        <w:autoSpaceDN w:val="0"/>
        <w:ind w:right="1134"/>
        <w:jc w:val="both"/>
        <w:rPr>
          <w:rFonts w:eastAsia="MS Mincho"/>
          <w:bCs/>
          <w:color w:val="000000"/>
          <w:sz w:val="28"/>
          <w:szCs w:val="28"/>
        </w:rPr>
      </w:pPr>
    </w:p>
    <w:p w:rsidR="00A23222" w:rsidRPr="00A23222" w:rsidRDefault="00A23222" w:rsidP="00A23222">
      <w:pPr>
        <w:autoSpaceDN w:val="0"/>
        <w:ind w:right="-908"/>
        <w:rPr>
          <w:rFonts w:eastAsia="MS Mincho"/>
          <w:color w:val="000000"/>
          <w:sz w:val="28"/>
          <w:szCs w:val="28"/>
        </w:rPr>
      </w:pPr>
      <w:r w:rsidRPr="00A23222">
        <w:rPr>
          <w:rFonts w:eastAsia="MS Mincho"/>
          <w:color w:val="000000"/>
          <w:sz w:val="28"/>
          <w:szCs w:val="28"/>
        </w:rPr>
        <w:t>Принят постановлением</w:t>
      </w:r>
    </w:p>
    <w:p w:rsidR="00A23222" w:rsidRPr="00A23222" w:rsidRDefault="00A23222" w:rsidP="00A23222">
      <w:pPr>
        <w:autoSpaceDN w:val="0"/>
        <w:ind w:right="-908"/>
        <w:rPr>
          <w:rFonts w:eastAsia="MS Mincho"/>
          <w:color w:val="000000"/>
          <w:sz w:val="28"/>
          <w:szCs w:val="28"/>
        </w:rPr>
      </w:pPr>
      <w:r w:rsidRPr="00A23222">
        <w:rPr>
          <w:rFonts w:eastAsia="MS Mincho"/>
          <w:color w:val="000000"/>
          <w:sz w:val="28"/>
          <w:szCs w:val="28"/>
        </w:rPr>
        <w:t>Московской областной Думы</w:t>
      </w:r>
    </w:p>
    <w:p w:rsidR="00A23222" w:rsidRPr="00A23222" w:rsidRDefault="00A23222" w:rsidP="00A23222">
      <w:pPr>
        <w:autoSpaceDN w:val="0"/>
        <w:rPr>
          <w:sz w:val="28"/>
          <w:szCs w:val="28"/>
        </w:rPr>
      </w:pPr>
      <w:r w:rsidRPr="00A23222">
        <w:rPr>
          <w:rFonts w:eastAsia="MS Mincho"/>
          <w:color w:val="000000"/>
          <w:sz w:val="28"/>
          <w:szCs w:val="28"/>
        </w:rPr>
        <w:t>от  21.09.2017  №  16/30-П</w:t>
      </w:r>
    </w:p>
    <w:p w:rsidR="00A23222" w:rsidRPr="00A23222" w:rsidRDefault="00A23222" w:rsidP="00A23222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8"/>
          <w:lang w:eastAsia="en-US"/>
        </w:rPr>
      </w:pPr>
    </w:p>
    <w:p w:rsidR="007314CB" w:rsidRDefault="007314CB" w:rsidP="007314CB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1418" w:right="1418"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7314CB" w:rsidSect="004D1C2C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73" w:rsidRDefault="000D0A73" w:rsidP="00A22D85">
      <w:r>
        <w:separator/>
      </w:r>
    </w:p>
  </w:endnote>
  <w:endnote w:type="continuationSeparator" w:id="0">
    <w:p w:rsidR="000D0A73" w:rsidRDefault="000D0A73" w:rsidP="00A2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73" w:rsidRDefault="000D0A73" w:rsidP="00A22D85">
      <w:r>
        <w:separator/>
      </w:r>
    </w:p>
  </w:footnote>
  <w:footnote w:type="continuationSeparator" w:id="0">
    <w:p w:rsidR="000D0A73" w:rsidRDefault="000D0A73" w:rsidP="00A22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D85" w:rsidRDefault="00A22D85">
    <w:pPr>
      <w:pStyle w:val="af"/>
      <w:jc w:val="center"/>
    </w:pPr>
    <w:fldSimple w:instr="PAGE   \* MERGEFORMAT">
      <w:r w:rsidR="00BC22FC">
        <w:rPr>
          <w:noProof/>
        </w:rPr>
        <w:t>2</w:t>
      </w:r>
    </w:fldSimple>
  </w:p>
  <w:p w:rsidR="00A22D85" w:rsidRDefault="00A22D85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E"/>
    <w:rsid w:val="00002BB8"/>
    <w:rsid w:val="00017603"/>
    <w:rsid w:val="00023154"/>
    <w:rsid w:val="000265CC"/>
    <w:rsid w:val="00037ECA"/>
    <w:rsid w:val="00041364"/>
    <w:rsid w:val="00043388"/>
    <w:rsid w:val="00047D4C"/>
    <w:rsid w:val="000501F6"/>
    <w:rsid w:val="0006185F"/>
    <w:rsid w:val="00062D34"/>
    <w:rsid w:val="0006482D"/>
    <w:rsid w:val="00070A70"/>
    <w:rsid w:val="000A28F8"/>
    <w:rsid w:val="000A2BEA"/>
    <w:rsid w:val="000A4B92"/>
    <w:rsid w:val="000A5039"/>
    <w:rsid w:val="000B4DDF"/>
    <w:rsid w:val="000C74B0"/>
    <w:rsid w:val="000D0559"/>
    <w:rsid w:val="000D0A73"/>
    <w:rsid w:val="000D119C"/>
    <w:rsid w:val="000D46AC"/>
    <w:rsid w:val="000D5DDB"/>
    <w:rsid w:val="00100C0E"/>
    <w:rsid w:val="00106992"/>
    <w:rsid w:val="00113076"/>
    <w:rsid w:val="001148E8"/>
    <w:rsid w:val="001178EC"/>
    <w:rsid w:val="00120279"/>
    <w:rsid w:val="00133050"/>
    <w:rsid w:val="00136EC7"/>
    <w:rsid w:val="00137915"/>
    <w:rsid w:val="00141E44"/>
    <w:rsid w:val="001455CC"/>
    <w:rsid w:val="00155187"/>
    <w:rsid w:val="00160048"/>
    <w:rsid w:val="00161E77"/>
    <w:rsid w:val="00162224"/>
    <w:rsid w:val="00176969"/>
    <w:rsid w:val="00182EA5"/>
    <w:rsid w:val="001B3893"/>
    <w:rsid w:val="001B4B96"/>
    <w:rsid w:val="001C2956"/>
    <w:rsid w:val="001D2DE2"/>
    <w:rsid w:val="001F1645"/>
    <w:rsid w:val="001F18D7"/>
    <w:rsid w:val="002057E5"/>
    <w:rsid w:val="002121A9"/>
    <w:rsid w:val="00212818"/>
    <w:rsid w:val="00215CCB"/>
    <w:rsid w:val="00217D4E"/>
    <w:rsid w:val="002207B1"/>
    <w:rsid w:val="00222D47"/>
    <w:rsid w:val="0023264C"/>
    <w:rsid w:val="0024058C"/>
    <w:rsid w:val="00256A0B"/>
    <w:rsid w:val="002577CC"/>
    <w:rsid w:val="00260BA6"/>
    <w:rsid w:val="00263426"/>
    <w:rsid w:val="0026413B"/>
    <w:rsid w:val="0026652F"/>
    <w:rsid w:val="00271D68"/>
    <w:rsid w:val="002867DF"/>
    <w:rsid w:val="00293CC9"/>
    <w:rsid w:val="00296D50"/>
    <w:rsid w:val="002A0BB9"/>
    <w:rsid w:val="002B059E"/>
    <w:rsid w:val="002B1942"/>
    <w:rsid w:val="002B1E58"/>
    <w:rsid w:val="002C62A9"/>
    <w:rsid w:val="002D10A3"/>
    <w:rsid w:val="003034A4"/>
    <w:rsid w:val="00305C03"/>
    <w:rsid w:val="00307F2C"/>
    <w:rsid w:val="00313BDC"/>
    <w:rsid w:val="00323DAE"/>
    <w:rsid w:val="00324ACA"/>
    <w:rsid w:val="00341A6F"/>
    <w:rsid w:val="00343F63"/>
    <w:rsid w:val="00350C95"/>
    <w:rsid w:val="00351CDE"/>
    <w:rsid w:val="00353CE8"/>
    <w:rsid w:val="00354284"/>
    <w:rsid w:val="00363E34"/>
    <w:rsid w:val="003656EC"/>
    <w:rsid w:val="0036792E"/>
    <w:rsid w:val="003803BB"/>
    <w:rsid w:val="00385547"/>
    <w:rsid w:val="00387417"/>
    <w:rsid w:val="003A73D2"/>
    <w:rsid w:val="003B302C"/>
    <w:rsid w:val="003C4C85"/>
    <w:rsid w:val="003D35FE"/>
    <w:rsid w:val="003D6E49"/>
    <w:rsid w:val="003D784C"/>
    <w:rsid w:val="003E7C02"/>
    <w:rsid w:val="003F5CDD"/>
    <w:rsid w:val="003F7EBF"/>
    <w:rsid w:val="004134A1"/>
    <w:rsid w:val="004162C0"/>
    <w:rsid w:val="0042203D"/>
    <w:rsid w:val="00430C05"/>
    <w:rsid w:val="0043275F"/>
    <w:rsid w:val="0044798F"/>
    <w:rsid w:val="00464E06"/>
    <w:rsid w:val="00486787"/>
    <w:rsid w:val="004927BA"/>
    <w:rsid w:val="004A4150"/>
    <w:rsid w:val="004B3A07"/>
    <w:rsid w:val="004B4E15"/>
    <w:rsid w:val="004D1C2C"/>
    <w:rsid w:val="004E62A7"/>
    <w:rsid w:val="004E6B8D"/>
    <w:rsid w:val="004F190B"/>
    <w:rsid w:val="004F309D"/>
    <w:rsid w:val="004F5589"/>
    <w:rsid w:val="00502543"/>
    <w:rsid w:val="00520632"/>
    <w:rsid w:val="0053122F"/>
    <w:rsid w:val="0053127F"/>
    <w:rsid w:val="00531638"/>
    <w:rsid w:val="00540B1F"/>
    <w:rsid w:val="00541F96"/>
    <w:rsid w:val="0054270F"/>
    <w:rsid w:val="0054323F"/>
    <w:rsid w:val="00550DA3"/>
    <w:rsid w:val="00566908"/>
    <w:rsid w:val="00571821"/>
    <w:rsid w:val="00572077"/>
    <w:rsid w:val="005850CD"/>
    <w:rsid w:val="005850CF"/>
    <w:rsid w:val="00587A8B"/>
    <w:rsid w:val="00597D49"/>
    <w:rsid w:val="005A2CA5"/>
    <w:rsid w:val="005C5269"/>
    <w:rsid w:val="005E0BCB"/>
    <w:rsid w:val="005E2A00"/>
    <w:rsid w:val="005F0590"/>
    <w:rsid w:val="005F6AEB"/>
    <w:rsid w:val="005F6D6F"/>
    <w:rsid w:val="006466CF"/>
    <w:rsid w:val="0065008A"/>
    <w:rsid w:val="00672C1B"/>
    <w:rsid w:val="0069251D"/>
    <w:rsid w:val="006A4551"/>
    <w:rsid w:val="006B6C5E"/>
    <w:rsid w:val="006D0301"/>
    <w:rsid w:val="006D663D"/>
    <w:rsid w:val="006D74C4"/>
    <w:rsid w:val="006E00D9"/>
    <w:rsid w:val="006E1D69"/>
    <w:rsid w:val="006E6A7C"/>
    <w:rsid w:val="006E6B91"/>
    <w:rsid w:val="006F0DE6"/>
    <w:rsid w:val="006F64FC"/>
    <w:rsid w:val="00702D09"/>
    <w:rsid w:val="00702D67"/>
    <w:rsid w:val="007064AA"/>
    <w:rsid w:val="007102D5"/>
    <w:rsid w:val="007105E6"/>
    <w:rsid w:val="00714E87"/>
    <w:rsid w:val="007201E2"/>
    <w:rsid w:val="007314CB"/>
    <w:rsid w:val="007358EF"/>
    <w:rsid w:val="007462EB"/>
    <w:rsid w:val="007527AE"/>
    <w:rsid w:val="00754A34"/>
    <w:rsid w:val="00785A01"/>
    <w:rsid w:val="00797236"/>
    <w:rsid w:val="007B2743"/>
    <w:rsid w:val="007C1CAB"/>
    <w:rsid w:val="007C7992"/>
    <w:rsid w:val="007D5B5D"/>
    <w:rsid w:val="007E6DFE"/>
    <w:rsid w:val="007F0F27"/>
    <w:rsid w:val="007F26E7"/>
    <w:rsid w:val="007F3D7D"/>
    <w:rsid w:val="00800497"/>
    <w:rsid w:val="0080103E"/>
    <w:rsid w:val="008015CB"/>
    <w:rsid w:val="0080236E"/>
    <w:rsid w:val="00802D94"/>
    <w:rsid w:val="0080749E"/>
    <w:rsid w:val="008074E4"/>
    <w:rsid w:val="00824B8B"/>
    <w:rsid w:val="00842831"/>
    <w:rsid w:val="00844669"/>
    <w:rsid w:val="00851D01"/>
    <w:rsid w:val="008774FB"/>
    <w:rsid w:val="00891A76"/>
    <w:rsid w:val="008A4251"/>
    <w:rsid w:val="008B2CF2"/>
    <w:rsid w:val="008B3DC0"/>
    <w:rsid w:val="008B501C"/>
    <w:rsid w:val="008B5DCD"/>
    <w:rsid w:val="008B7C22"/>
    <w:rsid w:val="008C25AD"/>
    <w:rsid w:val="008C51FE"/>
    <w:rsid w:val="008D0854"/>
    <w:rsid w:val="008D1C00"/>
    <w:rsid w:val="008E48B6"/>
    <w:rsid w:val="008F3232"/>
    <w:rsid w:val="00903C26"/>
    <w:rsid w:val="00904FB2"/>
    <w:rsid w:val="009147E0"/>
    <w:rsid w:val="00923B1E"/>
    <w:rsid w:val="00927DBF"/>
    <w:rsid w:val="009320E2"/>
    <w:rsid w:val="009420D1"/>
    <w:rsid w:val="00942AB0"/>
    <w:rsid w:val="00974FFF"/>
    <w:rsid w:val="00976CE7"/>
    <w:rsid w:val="00982093"/>
    <w:rsid w:val="009865D0"/>
    <w:rsid w:val="00991D35"/>
    <w:rsid w:val="009962D2"/>
    <w:rsid w:val="00997A35"/>
    <w:rsid w:val="009A730F"/>
    <w:rsid w:val="009B0C12"/>
    <w:rsid w:val="009B2911"/>
    <w:rsid w:val="009B40E9"/>
    <w:rsid w:val="009C1B05"/>
    <w:rsid w:val="009D77CF"/>
    <w:rsid w:val="009E7965"/>
    <w:rsid w:val="009F1B6B"/>
    <w:rsid w:val="009F54A7"/>
    <w:rsid w:val="00A03413"/>
    <w:rsid w:val="00A04838"/>
    <w:rsid w:val="00A06A30"/>
    <w:rsid w:val="00A11702"/>
    <w:rsid w:val="00A22D85"/>
    <w:rsid w:val="00A22E50"/>
    <w:rsid w:val="00A23222"/>
    <w:rsid w:val="00A26E01"/>
    <w:rsid w:val="00A5184E"/>
    <w:rsid w:val="00A67DDA"/>
    <w:rsid w:val="00A745C7"/>
    <w:rsid w:val="00A80741"/>
    <w:rsid w:val="00A87C41"/>
    <w:rsid w:val="00A954BF"/>
    <w:rsid w:val="00A97D33"/>
    <w:rsid w:val="00A97F81"/>
    <w:rsid w:val="00AC622B"/>
    <w:rsid w:val="00AD1B31"/>
    <w:rsid w:val="00AD46EE"/>
    <w:rsid w:val="00AD4E2B"/>
    <w:rsid w:val="00AE3BF4"/>
    <w:rsid w:val="00AE67C0"/>
    <w:rsid w:val="00AF2EFF"/>
    <w:rsid w:val="00B0569F"/>
    <w:rsid w:val="00B06BF9"/>
    <w:rsid w:val="00B4027C"/>
    <w:rsid w:val="00B43B17"/>
    <w:rsid w:val="00B467F2"/>
    <w:rsid w:val="00B546D7"/>
    <w:rsid w:val="00B602C3"/>
    <w:rsid w:val="00B81A44"/>
    <w:rsid w:val="00BA4DCF"/>
    <w:rsid w:val="00BA7401"/>
    <w:rsid w:val="00BB0325"/>
    <w:rsid w:val="00BB2CB5"/>
    <w:rsid w:val="00BC0E62"/>
    <w:rsid w:val="00BC22FC"/>
    <w:rsid w:val="00BC31BB"/>
    <w:rsid w:val="00BD3B49"/>
    <w:rsid w:val="00BD6D9E"/>
    <w:rsid w:val="00BE380E"/>
    <w:rsid w:val="00BE779C"/>
    <w:rsid w:val="00BF7BA6"/>
    <w:rsid w:val="00C0197B"/>
    <w:rsid w:val="00C02724"/>
    <w:rsid w:val="00C04432"/>
    <w:rsid w:val="00C06A73"/>
    <w:rsid w:val="00C07ECE"/>
    <w:rsid w:val="00C23F73"/>
    <w:rsid w:val="00C30520"/>
    <w:rsid w:val="00C3434B"/>
    <w:rsid w:val="00C416E6"/>
    <w:rsid w:val="00C450FE"/>
    <w:rsid w:val="00C526FE"/>
    <w:rsid w:val="00C54D55"/>
    <w:rsid w:val="00C808A5"/>
    <w:rsid w:val="00C85DB1"/>
    <w:rsid w:val="00C96C6F"/>
    <w:rsid w:val="00C974F5"/>
    <w:rsid w:val="00C97813"/>
    <w:rsid w:val="00CA4FA5"/>
    <w:rsid w:val="00CA6A5C"/>
    <w:rsid w:val="00CB2E19"/>
    <w:rsid w:val="00CC0276"/>
    <w:rsid w:val="00CD6A1D"/>
    <w:rsid w:val="00CE0BF1"/>
    <w:rsid w:val="00D009B4"/>
    <w:rsid w:val="00D04517"/>
    <w:rsid w:val="00D36478"/>
    <w:rsid w:val="00D463E7"/>
    <w:rsid w:val="00D5290C"/>
    <w:rsid w:val="00D61C06"/>
    <w:rsid w:val="00D6234A"/>
    <w:rsid w:val="00D62B83"/>
    <w:rsid w:val="00D71CFA"/>
    <w:rsid w:val="00D91ABA"/>
    <w:rsid w:val="00D927C0"/>
    <w:rsid w:val="00D9501C"/>
    <w:rsid w:val="00DB2031"/>
    <w:rsid w:val="00DB3681"/>
    <w:rsid w:val="00DC3097"/>
    <w:rsid w:val="00DD43B4"/>
    <w:rsid w:val="00DE032C"/>
    <w:rsid w:val="00DE6B64"/>
    <w:rsid w:val="00DF4BEA"/>
    <w:rsid w:val="00E02155"/>
    <w:rsid w:val="00E03BA0"/>
    <w:rsid w:val="00E1019F"/>
    <w:rsid w:val="00E243E4"/>
    <w:rsid w:val="00E446A9"/>
    <w:rsid w:val="00E50495"/>
    <w:rsid w:val="00E506AC"/>
    <w:rsid w:val="00E50B6B"/>
    <w:rsid w:val="00E60C3A"/>
    <w:rsid w:val="00E659A6"/>
    <w:rsid w:val="00E71C43"/>
    <w:rsid w:val="00E72C4A"/>
    <w:rsid w:val="00E75987"/>
    <w:rsid w:val="00E870A6"/>
    <w:rsid w:val="00E87911"/>
    <w:rsid w:val="00EA3673"/>
    <w:rsid w:val="00EC2A17"/>
    <w:rsid w:val="00EC6F4D"/>
    <w:rsid w:val="00EE1123"/>
    <w:rsid w:val="00EE577E"/>
    <w:rsid w:val="00EF117E"/>
    <w:rsid w:val="00F02B96"/>
    <w:rsid w:val="00F04CE8"/>
    <w:rsid w:val="00F158EC"/>
    <w:rsid w:val="00F3046F"/>
    <w:rsid w:val="00F32313"/>
    <w:rsid w:val="00F34FBF"/>
    <w:rsid w:val="00F43401"/>
    <w:rsid w:val="00F46155"/>
    <w:rsid w:val="00F521E9"/>
    <w:rsid w:val="00F60717"/>
    <w:rsid w:val="00F73620"/>
    <w:rsid w:val="00F73C19"/>
    <w:rsid w:val="00F96A10"/>
    <w:rsid w:val="00FA4B30"/>
    <w:rsid w:val="00FC34C5"/>
    <w:rsid w:val="00FE2966"/>
    <w:rsid w:val="00FE302E"/>
    <w:rsid w:val="00FF13C3"/>
    <w:rsid w:val="00FF357A"/>
    <w:rsid w:val="00FF456D"/>
    <w:rsid w:val="00FF505A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5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197B"/>
    <w:pPr>
      <w:keepNext/>
      <w:jc w:val="center"/>
      <w:outlineLvl w:val="1"/>
    </w:pPr>
    <w:rPr>
      <w:b/>
      <w:spacing w:val="50"/>
      <w:sz w:val="28"/>
      <w:szCs w:val="20"/>
    </w:rPr>
  </w:style>
  <w:style w:type="paragraph" w:styleId="4">
    <w:name w:val="heading 4"/>
    <w:basedOn w:val="a"/>
    <w:next w:val="a"/>
    <w:qFormat/>
    <w:rsid w:val="00C0197B"/>
    <w:pPr>
      <w:keepNext/>
      <w:jc w:val="center"/>
      <w:outlineLvl w:val="3"/>
    </w:pPr>
    <w:rPr>
      <w:szCs w:val="20"/>
    </w:rPr>
  </w:style>
  <w:style w:type="paragraph" w:styleId="8">
    <w:name w:val="heading 8"/>
    <w:basedOn w:val="a"/>
    <w:next w:val="a"/>
    <w:qFormat/>
    <w:rsid w:val="00C0197B"/>
    <w:pPr>
      <w:keepNext/>
      <w:spacing w:before="120"/>
      <w:jc w:val="center"/>
      <w:outlineLvl w:val="7"/>
    </w:pPr>
    <w:rPr>
      <w:b/>
      <w:spacing w:val="-6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527AE"/>
    <w:pPr>
      <w:jc w:val="center"/>
    </w:pPr>
    <w:rPr>
      <w:b/>
    </w:rPr>
  </w:style>
  <w:style w:type="paragraph" w:styleId="a5">
    <w:name w:val="Body Text Indent"/>
    <w:basedOn w:val="a"/>
    <w:rsid w:val="007527AE"/>
    <w:pPr>
      <w:ind w:firstLine="706"/>
      <w:jc w:val="both"/>
    </w:pPr>
    <w:rPr>
      <w:bCs/>
      <w:sz w:val="28"/>
    </w:rPr>
  </w:style>
  <w:style w:type="paragraph" w:styleId="a6">
    <w:name w:val="Balloon Text"/>
    <w:basedOn w:val="a"/>
    <w:semiHidden/>
    <w:rsid w:val="00C0197B"/>
    <w:rPr>
      <w:rFonts w:ascii="Tahoma" w:hAnsi="Tahoma" w:cs="Tahoma"/>
      <w:sz w:val="16"/>
      <w:szCs w:val="16"/>
    </w:rPr>
  </w:style>
  <w:style w:type="character" w:styleId="a7">
    <w:name w:val="Hyperlink"/>
    <w:rsid w:val="00324AC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2867DF"/>
    <w:pPr>
      <w:ind w:firstLine="390"/>
      <w:jc w:val="both"/>
    </w:pPr>
    <w:rPr>
      <w:color w:val="000000"/>
    </w:rPr>
  </w:style>
  <w:style w:type="paragraph" w:styleId="a8">
    <w:name w:val="Subtitle"/>
    <w:basedOn w:val="a"/>
    <w:qFormat/>
    <w:rsid w:val="00A22E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character" w:customStyle="1" w:styleId="ressmall">
    <w:name w:val="ressmall"/>
    <w:basedOn w:val="a0"/>
    <w:rsid w:val="00A22E50"/>
  </w:style>
  <w:style w:type="paragraph" w:customStyle="1" w:styleId="a9">
    <w:name w:val="Стиль Знак"/>
    <w:basedOn w:val="a"/>
    <w:rsid w:val="00A22E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escomment">
    <w:name w:val="rescomment"/>
    <w:basedOn w:val="a0"/>
    <w:rsid w:val="0053127F"/>
  </w:style>
  <w:style w:type="paragraph" w:customStyle="1" w:styleId="040441044204300442044C044F04420435043A04410442043D043E043C04350440">
    <w:name w:val="04_&lt;0441&gt;&lt;0442&gt;&lt;0430&gt;&lt;0442&gt;&lt;044C&gt;&lt;044F&gt;_&lt;0442&gt;&lt;0435&gt;&lt;043A&gt;&lt;0441&gt;&lt;0442&gt;_&lt;043D&gt;&lt;043E&gt;&lt;043C&gt;&lt;0435&gt;&lt;0440&gt;"/>
    <w:basedOn w:val="a"/>
    <w:rsid w:val="0053127F"/>
    <w:pPr>
      <w:tabs>
        <w:tab w:val="right" w:pos="1599"/>
      </w:tabs>
      <w:autoSpaceDE w:val="0"/>
      <w:autoSpaceDN w:val="0"/>
      <w:adjustRightInd w:val="0"/>
      <w:spacing w:before="57" w:after="57" w:line="280" w:lineRule="atLeast"/>
      <w:ind w:left="1712" w:right="454" w:hanging="1712"/>
      <w:jc w:val="both"/>
      <w:textAlignment w:val="center"/>
    </w:pPr>
    <w:rPr>
      <w:rFonts w:ascii="MyriadPro-Regular" w:hAnsi="MyriadPro-Regular" w:cs="MyriadPro-Regular"/>
      <w:color w:val="000000"/>
      <w:spacing w:val="-2"/>
      <w:sz w:val="23"/>
      <w:szCs w:val="23"/>
    </w:rPr>
  </w:style>
  <w:style w:type="character" w:customStyle="1" w:styleId="sZamNoBreakSpace">
    <w:name w:val="sZamNoBreakSpace"/>
    <w:rsid w:val="0053127F"/>
  </w:style>
  <w:style w:type="paragraph" w:styleId="aa">
    <w:name w:val="Title"/>
    <w:basedOn w:val="a"/>
    <w:qFormat/>
    <w:rsid w:val="00BB2CB5"/>
    <w:pPr>
      <w:jc w:val="center"/>
    </w:pPr>
    <w:rPr>
      <w:b/>
      <w:color w:val="000000"/>
      <w:spacing w:val="34"/>
      <w:sz w:val="36"/>
      <w:szCs w:val="20"/>
    </w:rPr>
  </w:style>
  <w:style w:type="paragraph" w:customStyle="1" w:styleId="CharCharCharChar">
    <w:name w:val="Char Char Char Char"/>
    <w:basedOn w:val="a"/>
    <w:next w:val="a"/>
    <w:link w:val="a0"/>
    <w:semiHidden/>
    <w:rsid w:val="000B4D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0B4D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0E6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Цветовое выделение"/>
    <w:rsid w:val="006E6A7C"/>
    <w:rPr>
      <w:b/>
      <w:bCs/>
      <w:color w:val="000080"/>
    </w:rPr>
  </w:style>
  <w:style w:type="paragraph" w:styleId="ac">
    <w:name w:val="Normal (Web)"/>
    <w:basedOn w:val="a"/>
    <w:rsid w:val="00B06BF9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EA36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4DCF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BA4DCF"/>
    <w:rPr>
      <w:b/>
      <w:sz w:val="24"/>
      <w:szCs w:val="24"/>
    </w:rPr>
  </w:style>
  <w:style w:type="paragraph" w:styleId="20">
    <w:name w:val="Body Text 2"/>
    <w:basedOn w:val="a"/>
    <w:link w:val="21"/>
    <w:rsid w:val="00BA4DCF"/>
    <w:pPr>
      <w:spacing w:after="120" w:line="480" w:lineRule="auto"/>
    </w:pPr>
  </w:style>
  <w:style w:type="character" w:customStyle="1" w:styleId="21">
    <w:name w:val="Основной текст 2 Знак"/>
    <w:link w:val="20"/>
    <w:rsid w:val="00BA4DCF"/>
    <w:rPr>
      <w:sz w:val="24"/>
      <w:szCs w:val="24"/>
    </w:rPr>
  </w:style>
  <w:style w:type="paragraph" w:customStyle="1" w:styleId="ae">
    <w:name w:val="Знак Знак Знак Знак"/>
    <w:basedOn w:val="a"/>
    <w:rsid w:val="00C54D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A22D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22D85"/>
    <w:rPr>
      <w:sz w:val="24"/>
      <w:szCs w:val="24"/>
    </w:rPr>
  </w:style>
  <w:style w:type="paragraph" w:styleId="af1">
    <w:name w:val="footer"/>
    <w:basedOn w:val="a"/>
    <w:link w:val="af2"/>
    <w:rsid w:val="00A22D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22D85"/>
    <w:rPr>
      <w:sz w:val="24"/>
      <w:szCs w:val="24"/>
    </w:rPr>
  </w:style>
  <w:style w:type="character" w:customStyle="1" w:styleId="apple-style-span">
    <w:name w:val="apple-style-span"/>
    <w:rsid w:val="0012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112">
          <w:marLeft w:val="4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CA2895205CCCA151ECAC595F1F1102B509DC1280381F60D9CEDE078044ACF61B7A4CCCE0BIEI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2F94-9BCB-4459-9C03-F916D80F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www</Company>
  <LinksUpToDate>false</LinksUpToDate>
  <CharactersWithSpaces>2452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consultantplus://offline/ref=BE6CA2895205CCCA151ECAC595F1F1102B509DC1280381F60D9CEDE078044ACF61B7A4CCCE0BIEIDJ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baklitsky</cp:lastModifiedBy>
  <cp:revision>2</cp:revision>
  <cp:lastPrinted>2017-09-20T11:24:00Z</cp:lastPrinted>
  <dcterms:created xsi:type="dcterms:W3CDTF">2017-10-26T09:51:00Z</dcterms:created>
  <dcterms:modified xsi:type="dcterms:W3CDTF">2017-10-26T09:51:00Z</dcterms:modified>
</cp:coreProperties>
</file>